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BCE6" w14:textId="77777777" w:rsidR="00153496" w:rsidRPr="007F26CB" w:rsidRDefault="00153496" w:rsidP="0015349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25F28951" w14:textId="77777777" w:rsidR="00153496" w:rsidRPr="007F26CB" w:rsidRDefault="00153496" w:rsidP="0015349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648AA005" w14:textId="7B4D1D95" w:rsidR="00153496" w:rsidRPr="007F26CB" w:rsidRDefault="00D61A71" w:rsidP="00153496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</w:t>
      </w:r>
      <w:r w:rsidR="00153496"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 w:rsidR="0015349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</w:t>
      </w:r>
      <w:r w:rsidR="001E35D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3</w:t>
      </w:r>
    </w:p>
    <w:p w14:paraId="3529D77A" w14:textId="654C4961" w:rsidR="00153496" w:rsidRPr="007F26CB" w:rsidRDefault="001E35DC" w:rsidP="00153496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MARCH 21</w:t>
      </w:r>
      <w:r w:rsidR="0015349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2024</w:t>
      </w:r>
    </w:p>
    <w:p w14:paraId="213C403C" w14:textId="77777777" w:rsidR="00153496" w:rsidRPr="007F26CB" w:rsidRDefault="00153496" w:rsidP="0015349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F78FA44" w14:textId="77777777" w:rsidR="00153496" w:rsidRPr="007F26CB" w:rsidRDefault="00153496" w:rsidP="0015349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F25CC94" w14:textId="77777777" w:rsidR="00153496" w:rsidRPr="007F26CB" w:rsidRDefault="00153496" w:rsidP="00153496">
      <w:pPr>
        <w:spacing w:after="80"/>
        <w:rPr>
          <w:rFonts w:ascii="Calibri" w:eastAsia="Calibri" w:hAnsi="Calibri" w:cs="Calibri"/>
          <w:color w:val="000000" w:themeColor="text1"/>
        </w:rPr>
      </w:pPr>
      <w:r w:rsidRPr="007F26CB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68264DB6" w14:textId="77777777" w:rsidR="00153496" w:rsidRPr="007C6D28" w:rsidRDefault="00153496" w:rsidP="00153496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20803A60" w14:textId="666EEC29" w:rsidR="00153496" w:rsidRPr="00A71D3B" w:rsidRDefault="00153496" w:rsidP="00153496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 xml:space="preserve">Chairman Fabiani called </w:t>
      </w:r>
      <w:r w:rsidR="00D61A71">
        <w:rPr>
          <w:rFonts w:ascii="Calibri" w:eastAsia="Calibri" w:hAnsi="Calibri" w:cs="Calibri"/>
          <w:color w:val="000000" w:themeColor="text1"/>
        </w:rPr>
        <w:t>Regular</w:t>
      </w:r>
      <w:r w:rsidRPr="00A71D3B">
        <w:rPr>
          <w:rFonts w:ascii="Calibri" w:eastAsia="Calibri" w:hAnsi="Calibri" w:cs="Calibri"/>
          <w:color w:val="000000" w:themeColor="text1"/>
        </w:rPr>
        <w:t xml:space="preserve"> Meeting #20</w:t>
      </w:r>
      <w:r w:rsidR="001E35DC">
        <w:rPr>
          <w:rFonts w:ascii="Calibri" w:eastAsia="Calibri" w:hAnsi="Calibri" w:cs="Calibri"/>
          <w:color w:val="000000" w:themeColor="text1"/>
        </w:rPr>
        <w:t>3</w:t>
      </w:r>
      <w:r w:rsidRPr="00A71D3B">
        <w:rPr>
          <w:rFonts w:ascii="Calibri" w:eastAsia="Calibri" w:hAnsi="Calibri" w:cs="Calibri"/>
          <w:color w:val="000000" w:themeColor="text1"/>
        </w:rPr>
        <w:t xml:space="preserve"> of the New Haven Port Authority (NHPA) to order at 5:0</w:t>
      </w:r>
      <w:r w:rsidR="00281071">
        <w:rPr>
          <w:rFonts w:ascii="Calibri" w:eastAsia="Calibri" w:hAnsi="Calibri" w:cs="Calibri"/>
          <w:color w:val="000000" w:themeColor="text1"/>
        </w:rPr>
        <w:t xml:space="preserve">6 </w:t>
      </w:r>
      <w:r w:rsidRPr="00A71D3B">
        <w:rPr>
          <w:rFonts w:ascii="Calibri" w:eastAsia="Calibri" w:hAnsi="Calibri" w:cs="Calibri"/>
          <w:color w:val="000000" w:themeColor="text1"/>
        </w:rPr>
        <w:t>p.m.</w:t>
      </w:r>
    </w:p>
    <w:p w14:paraId="724C46FE" w14:textId="1EB975DE" w:rsidR="00153496" w:rsidRPr="00A71D3B" w:rsidRDefault="00153496" w:rsidP="00153496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Commissioners Present:  Nick Fabiani, Chair; Sal Punzo</w:t>
      </w:r>
      <w:r w:rsidR="0033738A">
        <w:rPr>
          <w:rFonts w:ascii="Calibri" w:eastAsia="Calibri" w:hAnsi="Calibri" w:cs="Calibri"/>
          <w:color w:val="000000" w:themeColor="text1"/>
        </w:rPr>
        <w:t>**</w:t>
      </w:r>
      <w:r w:rsidRPr="00A71D3B">
        <w:rPr>
          <w:rFonts w:ascii="Calibri" w:eastAsia="Calibri" w:hAnsi="Calibri" w:cs="Calibri"/>
          <w:color w:val="000000" w:themeColor="text1"/>
        </w:rPr>
        <w:t>, Vice-Chair; Tom Cavaliere, Treasurer; Eugene Harris, Secretary; Katharine Goodbody</w:t>
      </w:r>
    </w:p>
    <w:p w14:paraId="734C8178" w14:textId="77777777" w:rsidR="00153496" w:rsidRPr="00A71D3B" w:rsidRDefault="00153496" w:rsidP="00153496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Staff Present:  Sally Kruse</w:t>
      </w:r>
    </w:p>
    <w:p w14:paraId="590FDAE5" w14:textId="77777777" w:rsidR="00153496" w:rsidRPr="00A71D3B" w:rsidRDefault="00153496" w:rsidP="00153496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504D583C" w14:textId="60FECDEC" w:rsidR="00153496" w:rsidRPr="003836E3" w:rsidRDefault="00153496" w:rsidP="00153496">
      <w:pPr>
        <w:spacing w:after="40"/>
        <w:rPr>
          <w:rFonts w:ascii="Calibri" w:eastAsia="Calibri" w:hAnsi="Calibri" w:cs="Calibri"/>
          <w:color w:val="000000" w:themeColor="text1"/>
        </w:rPr>
      </w:pPr>
      <w:r w:rsidRPr="003836E3">
        <w:rPr>
          <w:rFonts w:ascii="Calibri" w:eastAsia="Calibri" w:hAnsi="Calibri" w:cs="Calibri"/>
          <w:color w:val="000000" w:themeColor="text1"/>
        </w:rPr>
        <w:t xml:space="preserve">Public: </w:t>
      </w:r>
      <w:r>
        <w:rPr>
          <w:rFonts w:ascii="Calibri" w:eastAsia="Calibri" w:hAnsi="Calibri" w:cs="Calibri"/>
          <w:color w:val="000000" w:themeColor="text1"/>
        </w:rPr>
        <w:t>Kyle Lisek (Legacy Environmental)</w:t>
      </w:r>
      <w:r w:rsidR="00292C41">
        <w:rPr>
          <w:rFonts w:ascii="Calibri" w:eastAsia="Calibri" w:hAnsi="Calibri" w:cs="Calibri"/>
          <w:color w:val="000000" w:themeColor="text1"/>
        </w:rPr>
        <w:t>*</w:t>
      </w:r>
      <w:r>
        <w:rPr>
          <w:rFonts w:ascii="Calibri" w:eastAsia="Calibri" w:hAnsi="Calibri" w:cs="Calibri"/>
          <w:color w:val="000000" w:themeColor="text1"/>
        </w:rPr>
        <w:t xml:space="preserve">; </w:t>
      </w:r>
      <w:r w:rsidR="0033738A" w:rsidRPr="003836E3">
        <w:rPr>
          <w:rFonts w:ascii="Calibri" w:eastAsia="Calibri" w:hAnsi="Calibri" w:cs="Calibri"/>
          <w:color w:val="000000" w:themeColor="text1"/>
        </w:rPr>
        <w:t>Martha Murray</w:t>
      </w:r>
      <w:r w:rsidR="002F1474">
        <w:rPr>
          <w:rFonts w:ascii="Calibri" w:eastAsia="Calibri" w:hAnsi="Calibri" w:cs="Calibri"/>
          <w:color w:val="000000" w:themeColor="text1"/>
        </w:rPr>
        <w:t>***</w:t>
      </w:r>
      <w:r w:rsidR="0033738A">
        <w:rPr>
          <w:rFonts w:ascii="Calibri" w:eastAsia="Calibri" w:hAnsi="Calibri" w:cs="Calibri"/>
          <w:color w:val="000000" w:themeColor="text1"/>
        </w:rPr>
        <w:t>;</w:t>
      </w:r>
      <w:r w:rsidR="0033738A" w:rsidRPr="003836E3">
        <w:rPr>
          <w:rFonts w:ascii="Calibri" w:eastAsia="Calibri" w:hAnsi="Calibri" w:cs="Calibri"/>
          <w:color w:val="000000" w:themeColor="text1"/>
        </w:rPr>
        <w:t xml:space="preserve"> </w:t>
      </w:r>
      <w:r w:rsidR="0033738A">
        <w:rPr>
          <w:rFonts w:ascii="Calibri" w:eastAsia="Calibri" w:hAnsi="Calibri" w:cs="Calibri"/>
          <w:color w:val="000000" w:themeColor="text1"/>
        </w:rPr>
        <w:t>Rick Ballou</w:t>
      </w:r>
      <w:r w:rsidR="00292C41">
        <w:rPr>
          <w:rFonts w:ascii="Calibri" w:eastAsia="Calibri" w:hAnsi="Calibri" w:cs="Calibri"/>
          <w:color w:val="000000" w:themeColor="text1"/>
        </w:rPr>
        <w:t>***</w:t>
      </w:r>
    </w:p>
    <w:p w14:paraId="423ED5DB" w14:textId="77777777" w:rsidR="00153496" w:rsidRPr="003836E3" w:rsidRDefault="00153496" w:rsidP="00153496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3836E3">
        <w:rPr>
          <w:rStyle w:val="normaltextrun"/>
          <w:rFonts w:ascii="Calibri" w:eastAsia="Calibri" w:hAnsi="Calibri" w:cs="Calibri"/>
          <w:b/>
          <w:color w:val="000000" w:themeColor="text1"/>
        </w:rPr>
        <w:t>AGENDA</w:t>
      </w:r>
    </w:p>
    <w:p w14:paraId="7F9F0726" w14:textId="77777777" w:rsidR="00153496" w:rsidRDefault="00153496" w:rsidP="00153496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>MINUTES</w:t>
      </w:r>
    </w:p>
    <w:p w14:paraId="24C4DAFE" w14:textId="58BF3352" w:rsidR="00E62595" w:rsidRPr="00512466" w:rsidRDefault="00E62595" w:rsidP="00153496">
      <w:pPr>
        <w:spacing w:beforeAutospacing="1" w:afterAutospacing="1" w:line="240" w:lineRule="auto"/>
        <w:rPr>
          <w:rFonts w:ascii="Calibri" w:eastAsia="Calibri" w:hAnsi="Calibri" w:cs="Calibri"/>
          <w:bCs/>
          <w:color w:val="000000" w:themeColor="text1"/>
        </w:rPr>
      </w:pPr>
      <w:r w:rsidRPr="0051246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Prior to continuing to other </w:t>
      </w:r>
      <w:r w:rsidR="00512466" w:rsidRPr="00512466">
        <w:rPr>
          <w:rStyle w:val="normaltextrun"/>
          <w:rFonts w:ascii="Calibri" w:eastAsia="Calibri" w:hAnsi="Calibri" w:cs="Calibri"/>
          <w:bCs/>
          <w:color w:val="000000" w:themeColor="text1"/>
        </w:rPr>
        <w:t>items of business, Chair Fabiani</w:t>
      </w:r>
      <w:r w:rsidR="009E2C5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m</w:t>
      </w:r>
      <w:r w:rsidR="00EA634B">
        <w:rPr>
          <w:rStyle w:val="normaltextrun"/>
          <w:rFonts w:ascii="Calibri" w:eastAsia="Calibri" w:hAnsi="Calibri" w:cs="Calibri"/>
          <w:bCs/>
          <w:color w:val="000000" w:themeColor="text1"/>
        </w:rPr>
        <w:t>oved</w:t>
      </w:r>
      <w:r w:rsidR="00D34EB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to add termination of the existing </w:t>
      </w:r>
      <w:r w:rsidR="00BE718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Parcel 5 </w:t>
      </w:r>
      <w:r w:rsidR="00D34EB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lease </w:t>
      </w:r>
      <w:r w:rsidR="00392F1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the agenda, </w:t>
      </w:r>
      <w:r w:rsidR="00561453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and </w:t>
      </w:r>
      <w:r w:rsidR="00403A4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move discussion of </w:t>
      </w:r>
      <w:r w:rsidR="0013406C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 </w:t>
      </w:r>
      <w:r w:rsidR="00403A4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Parcel 6 License </w:t>
      </w:r>
      <w:r w:rsidR="00392F10">
        <w:rPr>
          <w:rStyle w:val="normaltextrun"/>
          <w:rFonts w:ascii="Calibri" w:eastAsia="Calibri" w:hAnsi="Calibri" w:cs="Calibri"/>
          <w:bCs/>
          <w:color w:val="000000" w:themeColor="text1"/>
        </w:rPr>
        <w:t>into the Executive Session</w:t>
      </w:r>
      <w:r w:rsidR="00AF554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under C.G.S </w:t>
      </w:r>
      <w:r w:rsidR="005742C7">
        <w:rPr>
          <w:rStyle w:val="normaltextrun"/>
          <w:rFonts w:ascii="Calibri" w:eastAsia="Calibri" w:hAnsi="Calibri" w:cs="Calibri"/>
          <w:bCs/>
          <w:color w:val="000000" w:themeColor="text1"/>
        </w:rPr>
        <w:t>§</w:t>
      </w:r>
      <w:r w:rsidR="004D3FBB">
        <w:rPr>
          <w:rStyle w:val="normaltextrun"/>
          <w:rFonts w:ascii="Calibri" w:eastAsia="Calibri" w:hAnsi="Calibri" w:cs="Calibri"/>
          <w:bCs/>
          <w:color w:val="000000" w:themeColor="text1"/>
        </w:rPr>
        <w:t>1-210(b)(24)</w:t>
      </w:r>
      <w:r w:rsidR="00392F1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.  </w:t>
      </w:r>
      <w:r w:rsidR="009E2C5D">
        <w:rPr>
          <w:rStyle w:val="normaltextrun"/>
          <w:rFonts w:ascii="Calibri" w:eastAsia="Calibri" w:hAnsi="Calibri" w:cs="Calibri"/>
          <w:bCs/>
          <w:color w:val="000000" w:themeColor="text1"/>
        </w:rPr>
        <w:t>The motion was seconded by Commissioner Goodbody</w:t>
      </w:r>
      <w:r w:rsidR="00E82EA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and unanimously approved by all commissioners present at the meeting.</w:t>
      </w:r>
    </w:p>
    <w:p w14:paraId="12E23FC8" w14:textId="28037691" w:rsidR="00153496" w:rsidRDefault="00153496" w:rsidP="00153496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1. Approval of the Minutes of the </w:t>
      </w:r>
      <w:r w:rsidR="00D61A71">
        <w:rPr>
          <w:rStyle w:val="normaltextrun"/>
          <w:rFonts w:ascii="Calibri" w:eastAsia="Calibri" w:hAnsi="Calibri" w:cs="Calibri"/>
          <w:b/>
          <w:color w:val="000000" w:themeColor="text1"/>
        </w:rPr>
        <w:t>Annual</w:t>
      </w: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Meeting held on </w:t>
      </w:r>
      <w:r w:rsidR="00292C41">
        <w:rPr>
          <w:rStyle w:val="normaltextrun"/>
          <w:rFonts w:ascii="Calibri" w:eastAsia="Calibri" w:hAnsi="Calibri" w:cs="Calibri"/>
          <w:b/>
          <w:color w:val="000000" w:themeColor="text1"/>
        </w:rPr>
        <w:t>Febr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uary</w:t>
      </w: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1</w:t>
      </w:r>
      <w:r w:rsidR="00292C41">
        <w:rPr>
          <w:rStyle w:val="normaltextrun"/>
          <w:rFonts w:ascii="Calibri" w:eastAsia="Calibri" w:hAnsi="Calibri" w:cs="Calibri"/>
          <w:b/>
          <w:color w:val="000000" w:themeColor="text1"/>
        </w:rPr>
        <w:t>5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,</w:t>
      </w: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>.  No comments were provided.  Upon a motion by Commissioner</w:t>
      </w:r>
      <w:r w:rsidR="00E15204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, seconded by Commissioner Punzo, the minutes of the </w:t>
      </w:r>
      <w:r w:rsidR="00292C41">
        <w:rPr>
          <w:rStyle w:val="normaltextrun"/>
          <w:rFonts w:ascii="Calibri" w:eastAsia="Calibri" w:hAnsi="Calibri" w:cs="Calibri"/>
          <w:color w:val="000000" w:themeColor="text1"/>
        </w:rPr>
        <w:t>Febr</w:t>
      </w:r>
      <w:r>
        <w:rPr>
          <w:rStyle w:val="normaltextrun"/>
          <w:rFonts w:ascii="Calibri" w:eastAsia="Calibri" w:hAnsi="Calibri" w:cs="Calibri"/>
          <w:color w:val="000000" w:themeColor="text1"/>
        </w:rPr>
        <w:t>uary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 1</w:t>
      </w:r>
      <w:r w:rsidR="00292C41">
        <w:rPr>
          <w:rStyle w:val="normaltextrun"/>
          <w:rFonts w:ascii="Calibri" w:eastAsia="Calibri" w:hAnsi="Calibri" w:cs="Calibri"/>
          <w:color w:val="000000" w:themeColor="text1"/>
        </w:rPr>
        <w:t>5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2F1474">
        <w:rPr>
          <w:rStyle w:val="normaltextrun"/>
          <w:rFonts w:ascii="Calibri" w:eastAsia="Calibri" w:hAnsi="Calibri" w:cs="Calibri"/>
          <w:color w:val="000000" w:themeColor="text1"/>
        </w:rPr>
        <w:t>Annual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 Meeting were unanimously approved by all Commissioners present at the meeting. </w:t>
      </w:r>
    </w:p>
    <w:p w14:paraId="0CB5A29E" w14:textId="77777777" w:rsidR="00153496" w:rsidRPr="009F06A2" w:rsidRDefault="00153496" w:rsidP="00153496">
      <w:pPr>
        <w:spacing w:before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FINANCIAL REPORT</w:t>
      </w:r>
    </w:p>
    <w:p w14:paraId="2F2C3B66" w14:textId="5CD3E062" w:rsidR="00153496" w:rsidRDefault="00153496" w:rsidP="0015349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2. Review of Bank Statements and Reconciliations for </w:t>
      </w:r>
      <w:r w:rsidR="00E849CD">
        <w:rPr>
          <w:rStyle w:val="normaltextrun"/>
          <w:rFonts w:ascii="Calibri" w:eastAsia="Calibri" w:hAnsi="Calibri" w:cs="Calibri"/>
          <w:b/>
          <w:color w:val="000000" w:themeColor="text1"/>
        </w:rPr>
        <w:t>February 29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(all accounts).  3. Balance Sheet and Profit and Loss Statement for period ending </w:t>
      </w:r>
      <w:r w:rsidR="00E849CD">
        <w:rPr>
          <w:rStyle w:val="normaltextrun"/>
          <w:rFonts w:ascii="Calibri" w:eastAsia="Calibri" w:hAnsi="Calibri" w:cs="Calibri"/>
          <w:b/>
          <w:color w:val="000000" w:themeColor="text1"/>
        </w:rPr>
        <w:t>Febr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uary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="00E849CD">
        <w:rPr>
          <w:rStyle w:val="normaltextrun"/>
          <w:rFonts w:ascii="Calibri" w:eastAsia="Calibri" w:hAnsi="Calibri" w:cs="Calibri"/>
          <w:b/>
          <w:color w:val="000000" w:themeColor="text1"/>
        </w:rPr>
        <w:t>29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Cavaliere reviewed the relevant financial reports.  Upon a motion by Commissioner </w:t>
      </w:r>
      <w:r>
        <w:rPr>
          <w:rStyle w:val="normaltextrun"/>
          <w:rFonts w:ascii="Calibri" w:eastAsia="Calibri" w:hAnsi="Calibri" w:cs="Calibri"/>
          <w:color w:val="000000" w:themeColor="text1"/>
        </w:rPr>
        <w:t>Harris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, seconded by Commissioner Goodbody, the financial report was unanimously approved by all Commissioners present at the meeting.  </w:t>
      </w:r>
    </w:p>
    <w:p w14:paraId="58130BFB" w14:textId="7144DD77" w:rsidR="00153496" w:rsidRPr="009F06A2" w:rsidRDefault="00153496" w:rsidP="0015349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4. Expenditures requiring Board approval.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 – There </w:t>
      </w:r>
      <w:r w:rsidR="0026681E">
        <w:rPr>
          <w:rStyle w:val="normaltextrun"/>
          <w:rFonts w:ascii="Calibri" w:eastAsia="Calibri" w:hAnsi="Calibri" w:cs="Calibri"/>
          <w:color w:val="000000" w:themeColor="text1"/>
        </w:rPr>
        <w:t xml:space="preserve">were two 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expenditure</w:t>
      </w:r>
      <w:r w:rsidR="0026681E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above $1,500.00 during </w:t>
      </w:r>
      <w:r w:rsidR="0026681E">
        <w:rPr>
          <w:rStyle w:val="normaltextrun"/>
          <w:rFonts w:ascii="Calibri" w:eastAsia="Calibri" w:hAnsi="Calibri" w:cs="Calibri"/>
          <w:color w:val="000000" w:themeColor="text1"/>
        </w:rPr>
        <w:t>Febr</w:t>
      </w:r>
      <w:r>
        <w:rPr>
          <w:rStyle w:val="normaltextrun"/>
          <w:rFonts w:ascii="Calibri" w:eastAsia="Calibri" w:hAnsi="Calibri" w:cs="Calibri"/>
          <w:color w:val="000000" w:themeColor="text1"/>
        </w:rPr>
        <w:t>uary</w:t>
      </w:r>
      <w:r w:rsidR="00DB4A97">
        <w:rPr>
          <w:rStyle w:val="normaltextrun"/>
          <w:rFonts w:ascii="Calibri" w:eastAsia="Calibri" w:hAnsi="Calibri" w:cs="Calibri"/>
          <w:color w:val="000000" w:themeColor="text1"/>
        </w:rPr>
        <w:t>/March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, which </w:t>
      </w:r>
      <w:r w:rsidR="00DB4A97" w:rsidRPr="009F06A2">
        <w:rPr>
          <w:rStyle w:val="normaltextrun"/>
          <w:rFonts w:ascii="Calibri" w:eastAsia="Calibri" w:hAnsi="Calibri" w:cs="Calibri"/>
          <w:color w:val="000000" w:themeColor="text1"/>
        </w:rPr>
        <w:t>w</w:t>
      </w:r>
      <w:r w:rsidR="00DB4A97">
        <w:rPr>
          <w:rStyle w:val="normaltextrun"/>
          <w:rFonts w:ascii="Calibri" w:eastAsia="Calibri" w:hAnsi="Calibri" w:cs="Calibri"/>
          <w:color w:val="000000" w:themeColor="text1"/>
        </w:rPr>
        <w:t>ere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exempt under Article X of the Procurement Policy</w:t>
      </w:r>
      <w:r w:rsidR="00D16577">
        <w:rPr>
          <w:rStyle w:val="normaltextrun"/>
          <w:rFonts w:ascii="Calibri" w:eastAsia="Calibri" w:hAnsi="Calibri" w:cs="Calibri"/>
          <w:color w:val="000000" w:themeColor="text1"/>
        </w:rPr>
        <w:t>, with another for l</w:t>
      </w:r>
      <w:r w:rsidR="002835AE">
        <w:rPr>
          <w:rStyle w:val="normaltextrun"/>
          <w:rFonts w:ascii="Calibri" w:eastAsia="Calibri" w:hAnsi="Calibri" w:cs="Calibri"/>
          <w:color w:val="000000" w:themeColor="text1"/>
        </w:rPr>
        <w:t xml:space="preserve">egal expenses in March.  </w:t>
      </w:r>
      <w:r w:rsidR="00863FE9">
        <w:rPr>
          <w:rStyle w:val="normaltextrun"/>
          <w:rFonts w:ascii="Calibri" w:eastAsia="Calibri" w:hAnsi="Calibri" w:cs="Calibri"/>
          <w:color w:val="000000" w:themeColor="text1"/>
        </w:rPr>
        <w:t>The</w:t>
      </w:r>
      <w:r w:rsidR="002835AE">
        <w:rPr>
          <w:rStyle w:val="normaltextrun"/>
          <w:rFonts w:ascii="Calibri" w:eastAsia="Calibri" w:hAnsi="Calibri" w:cs="Calibri"/>
          <w:color w:val="000000" w:themeColor="text1"/>
        </w:rPr>
        <w:t xml:space="preserve"> expenditure for </w:t>
      </w:r>
      <w:r w:rsidR="00F3430B">
        <w:rPr>
          <w:rStyle w:val="normaltextrun"/>
          <w:rFonts w:ascii="Calibri" w:eastAsia="Calibri" w:hAnsi="Calibri" w:cs="Calibri"/>
          <w:color w:val="000000" w:themeColor="text1"/>
        </w:rPr>
        <w:t xml:space="preserve">tire cleanup </w:t>
      </w:r>
      <w:r w:rsidR="002F1474">
        <w:rPr>
          <w:rStyle w:val="normaltextrun"/>
          <w:rFonts w:ascii="Calibri" w:eastAsia="Calibri" w:hAnsi="Calibri" w:cs="Calibri"/>
          <w:color w:val="000000" w:themeColor="text1"/>
        </w:rPr>
        <w:t xml:space="preserve">on Parcel 4 </w:t>
      </w:r>
      <w:r w:rsidR="00F3430B">
        <w:rPr>
          <w:rStyle w:val="normaltextrun"/>
          <w:rFonts w:ascii="Calibri" w:eastAsia="Calibri" w:hAnsi="Calibri" w:cs="Calibri"/>
          <w:color w:val="000000" w:themeColor="text1"/>
        </w:rPr>
        <w:t>was previously approved by the Board</w:t>
      </w:r>
      <w:r w:rsidR="00E1540E">
        <w:rPr>
          <w:rStyle w:val="normaltextrun"/>
          <w:rFonts w:ascii="Calibri" w:eastAsia="Calibri" w:hAnsi="Calibri" w:cs="Calibri"/>
          <w:color w:val="000000" w:themeColor="text1"/>
        </w:rPr>
        <w:t>, as was the expenditure to purchase parcels from DOT.</w:t>
      </w:r>
    </w:p>
    <w:p w14:paraId="6DBF9364" w14:textId="77777777" w:rsidR="00153496" w:rsidRPr="0038451E" w:rsidRDefault="00153496" w:rsidP="0015349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38451E">
        <w:rPr>
          <w:rStyle w:val="normaltextrun"/>
          <w:rFonts w:ascii="Calibri" w:eastAsia="Calibri" w:hAnsi="Calibri" w:cs="Calibri"/>
          <w:b/>
          <w:color w:val="000000" w:themeColor="text1"/>
        </w:rPr>
        <w:t>UPDATES</w:t>
      </w:r>
    </w:p>
    <w:p w14:paraId="69866327" w14:textId="68D74A2B" w:rsidR="00153496" w:rsidRPr="0038451E" w:rsidRDefault="00153496" w:rsidP="0015349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38451E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</w:t>
      </w:r>
      <w:r w:rsidR="008A7708">
        <w:rPr>
          <w:rStyle w:val="normaltextrun"/>
          <w:rFonts w:ascii="Calibri" w:eastAsia="Calibri" w:hAnsi="Calibri" w:cs="Calibri"/>
          <w:color w:val="000000" w:themeColor="text1"/>
        </w:rPr>
        <w:t>CMC h</w:t>
      </w:r>
      <w:r w:rsidR="00FB3FCC">
        <w:rPr>
          <w:rFonts w:ascii="Calibri" w:eastAsia="Calibri" w:hAnsi="Calibri" w:cs="Calibri"/>
          <w:color w:val="000000" w:themeColor="text1"/>
        </w:rPr>
        <w:t xml:space="preserve">eld a meeting to discuss the future of </w:t>
      </w:r>
      <w:r w:rsidR="008A7708">
        <w:rPr>
          <w:rFonts w:ascii="Calibri" w:eastAsia="Calibri" w:hAnsi="Calibri" w:cs="Calibri"/>
          <w:color w:val="000000" w:themeColor="text1"/>
        </w:rPr>
        <w:t xml:space="preserve">the coalition </w:t>
      </w:r>
      <w:r w:rsidR="00FB3FCC">
        <w:rPr>
          <w:rFonts w:ascii="Calibri" w:eastAsia="Calibri" w:hAnsi="Calibri" w:cs="Calibri"/>
          <w:color w:val="000000" w:themeColor="text1"/>
        </w:rPr>
        <w:t xml:space="preserve">in the likely event that the CPA ceases to exist  </w:t>
      </w:r>
      <w:r w:rsidR="00EE101C">
        <w:rPr>
          <w:rFonts w:ascii="Calibri" w:eastAsia="Calibri" w:hAnsi="Calibri" w:cs="Calibri"/>
          <w:color w:val="000000" w:themeColor="text1"/>
        </w:rPr>
        <w:t xml:space="preserve">(see below).  There is a fear that the commercial </w:t>
      </w:r>
      <w:r w:rsidR="00E105B7">
        <w:rPr>
          <w:rFonts w:ascii="Calibri" w:eastAsia="Calibri" w:hAnsi="Calibri" w:cs="Calibri"/>
          <w:color w:val="000000" w:themeColor="text1"/>
        </w:rPr>
        <w:t>maritime</w:t>
      </w:r>
      <w:r w:rsidR="00EE101C">
        <w:rPr>
          <w:rFonts w:ascii="Calibri" w:eastAsia="Calibri" w:hAnsi="Calibri" w:cs="Calibri"/>
          <w:color w:val="000000" w:themeColor="text1"/>
        </w:rPr>
        <w:t xml:space="preserve"> </w:t>
      </w:r>
      <w:r w:rsidR="00EE101C">
        <w:rPr>
          <w:rFonts w:ascii="Calibri" w:eastAsia="Calibri" w:hAnsi="Calibri" w:cs="Calibri"/>
          <w:color w:val="000000" w:themeColor="text1"/>
        </w:rPr>
        <w:lastRenderedPageBreak/>
        <w:t xml:space="preserve">sector will no longer have a voice in the State Legislature.  Members discussed </w:t>
      </w:r>
      <w:r w:rsidR="00FB3FCC">
        <w:rPr>
          <w:rFonts w:ascii="Calibri" w:eastAsia="Calibri" w:hAnsi="Calibri" w:cs="Calibri"/>
          <w:color w:val="000000" w:themeColor="text1"/>
        </w:rPr>
        <w:t>rebuild</w:t>
      </w:r>
      <w:r w:rsidR="00E105B7">
        <w:rPr>
          <w:rFonts w:ascii="Calibri" w:eastAsia="Calibri" w:hAnsi="Calibri" w:cs="Calibri"/>
          <w:color w:val="000000" w:themeColor="text1"/>
        </w:rPr>
        <w:t xml:space="preserve">ing the </w:t>
      </w:r>
      <w:r w:rsidR="00FB3FCC">
        <w:rPr>
          <w:rFonts w:ascii="Calibri" w:eastAsia="Calibri" w:hAnsi="Calibri" w:cs="Calibri"/>
          <w:color w:val="000000" w:themeColor="text1"/>
        </w:rPr>
        <w:t>membership back to pre-pandemic levels and p</w:t>
      </w:r>
      <w:r w:rsidR="00E105B7">
        <w:rPr>
          <w:rFonts w:ascii="Calibri" w:eastAsia="Calibri" w:hAnsi="Calibri" w:cs="Calibri"/>
          <w:color w:val="000000" w:themeColor="text1"/>
        </w:rPr>
        <w:t>otentially</w:t>
      </w:r>
      <w:r w:rsidR="00FB3FCC">
        <w:rPr>
          <w:rFonts w:ascii="Calibri" w:eastAsia="Calibri" w:hAnsi="Calibri" w:cs="Calibri"/>
          <w:color w:val="000000" w:themeColor="text1"/>
        </w:rPr>
        <w:t xml:space="preserve"> </w:t>
      </w:r>
      <w:r w:rsidR="00E105B7">
        <w:rPr>
          <w:rFonts w:ascii="Calibri" w:eastAsia="Calibri" w:hAnsi="Calibri" w:cs="Calibri"/>
          <w:color w:val="000000" w:themeColor="text1"/>
        </w:rPr>
        <w:t xml:space="preserve">engaging </w:t>
      </w:r>
      <w:r w:rsidR="00FB3FCC">
        <w:rPr>
          <w:rFonts w:ascii="Calibri" w:eastAsia="Calibri" w:hAnsi="Calibri" w:cs="Calibri"/>
          <w:color w:val="000000" w:themeColor="text1"/>
        </w:rPr>
        <w:t xml:space="preserve">a lobbyist to advocate for the commercial maritime sector.  </w:t>
      </w:r>
    </w:p>
    <w:p w14:paraId="29698A84" w14:textId="50BB8E8A" w:rsidR="00591CED" w:rsidRDefault="00153496" w:rsidP="0015349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38451E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(CPA) </w:t>
      </w:r>
      <w:r>
        <w:rPr>
          <w:rStyle w:val="normaltextrun"/>
          <w:rFonts w:ascii="Calibri" w:eastAsia="Calibri" w:hAnsi="Calibri" w:cs="Calibri"/>
          <w:color w:val="000000" w:themeColor="text1"/>
        </w:rPr>
        <w:t>–</w:t>
      </w:r>
      <w:r w:rsidR="00411D8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E90974">
        <w:rPr>
          <w:rStyle w:val="normaltextrun"/>
          <w:rFonts w:ascii="Calibri" w:eastAsia="Calibri" w:hAnsi="Calibri" w:cs="Calibri"/>
          <w:color w:val="000000" w:themeColor="text1"/>
        </w:rPr>
        <w:t>see paragraphs below on the Strategic Master Plan Grant Agreement and the CT Port Authority Legislation</w:t>
      </w:r>
    </w:p>
    <w:p w14:paraId="095BA332" w14:textId="00608C64" w:rsidR="00397F6B" w:rsidRDefault="00153496" w:rsidP="00397F6B">
      <w:pPr>
        <w:spacing w:after="240"/>
      </w:pPr>
      <w:r w:rsidRPr="00B91497">
        <w:rPr>
          <w:rStyle w:val="normaltextrun"/>
          <w:rFonts w:ascii="Calibri" w:eastAsia="Calibri" w:hAnsi="Calibri" w:cs="Calibri"/>
          <w:color w:val="000000" w:themeColor="text1"/>
        </w:rPr>
        <w:t xml:space="preserve">Army Corps of Engineers (ACOE) – Channel Deepening Project </w:t>
      </w:r>
      <w:r w:rsidR="00AD435B">
        <w:rPr>
          <w:rFonts w:ascii="Calibri" w:eastAsia="Calibri" w:hAnsi="Calibri" w:cs="Calibri"/>
          <w:color w:val="000000" w:themeColor="text1"/>
        </w:rPr>
        <w:t>–</w:t>
      </w:r>
      <w:r w:rsidR="00397F6B">
        <w:rPr>
          <w:rFonts w:ascii="Calibri" w:eastAsia="Calibri" w:hAnsi="Calibri" w:cs="Calibri"/>
          <w:color w:val="000000" w:themeColor="text1"/>
        </w:rPr>
        <w:t xml:space="preserve"> </w:t>
      </w:r>
      <w:r w:rsidR="00AD435B">
        <w:rPr>
          <w:rFonts w:ascii="Calibri" w:eastAsia="Calibri" w:hAnsi="Calibri" w:cs="Calibri"/>
          <w:color w:val="000000" w:themeColor="text1"/>
        </w:rPr>
        <w:t>ACOE h</w:t>
      </w:r>
      <w:r w:rsidR="00397F6B">
        <w:rPr>
          <w:rFonts w:ascii="Calibri" w:eastAsia="Calibri" w:hAnsi="Calibri" w:cs="Calibri"/>
          <w:color w:val="000000" w:themeColor="text1"/>
        </w:rPr>
        <w:t>eld a coordination meeting with Cross Sound Cable</w:t>
      </w:r>
      <w:r w:rsidR="009B2A95">
        <w:rPr>
          <w:rFonts w:ascii="Calibri" w:eastAsia="Calibri" w:hAnsi="Calibri" w:cs="Calibri"/>
          <w:color w:val="000000" w:themeColor="text1"/>
        </w:rPr>
        <w:t xml:space="preserve">.  </w:t>
      </w:r>
      <w:r w:rsidR="00397F6B">
        <w:rPr>
          <w:rFonts w:ascii="Calibri" w:eastAsia="Calibri" w:hAnsi="Calibri" w:cs="Calibri"/>
          <w:color w:val="000000" w:themeColor="text1"/>
        </w:rPr>
        <w:t>CSC has been meeting with regulators to discuss permitting options and will be doing some geotechnical borings of their own.</w:t>
      </w:r>
    </w:p>
    <w:p w14:paraId="18B6B007" w14:textId="5FD46AD2" w:rsidR="00153496" w:rsidRPr="007860CB" w:rsidRDefault="00153496" w:rsidP="0015349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7860CB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 –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4D1E61">
        <w:rPr>
          <w:rFonts w:ascii="Calibri" w:eastAsia="Calibri" w:hAnsi="Calibri" w:cs="Calibri"/>
          <w:color w:val="000000" w:themeColor="text1"/>
        </w:rPr>
        <w:t xml:space="preserve">West Haven Sewage Outfall Reconstruction – Engineering firm provided an overview of the options for installing the outfall pipe.  </w:t>
      </w:r>
      <w:r w:rsidR="00E656C6">
        <w:rPr>
          <w:rFonts w:ascii="Calibri" w:eastAsia="Calibri" w:hAnsi="Calibri" w:cs="Calibri"/>
          <w:color w:val="000000" w:themeColor="text1"/>
        </w:rPr>
        <w:t xml:space="preserve">Traditional excavation, followed by pipe-laying and reclosure </w:t>
      </w:r>
      <w:r w:rsidR="004D1E61">
        <w:rPr>
          <w:rFonts w:ascii="Calibri" w:eastAsia="Calibri" w:hAnsi="Calibri" w:cs="Calibri"/>
          <w:color w:val="000000" w:themeColor="text1"/>
        </w:rPr>
        <w:t>has most environmental impacts. Horizontal drilling requires laying the pipe across the harbor closing the channel for &gt;4 days.  A hybrid method would close channel for 2-3 days.  They want feedback from Co-Op members as to whether that would be okay.</w:t>
      </w:r>
    </w:p>
    <w:p w14:paraId="338BB44A" w14:textId="77777777" w:rsidR="00153496" w:rsidRPr="00E92CB0" w:rsidRDefault="00153496" w:rsidP="00153496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  <w:highlight w:val="yellow"/>
        </w:rPr>
      </w:pPr>
    </w:p>
    <w:p w14:paraId="11905A1F" w14:textId="77777777" w:rsidR="00153496" w:rsidRPr="00F049DB" w:rsidRDefault="00153496" w:rsidP="0015349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049DB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69DE0591" w14:textId="662FF311" w:rsidR="00153496" w:rsidRDefault="007D5DBF" w:rsidP="00153496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7D5DB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EPA Clean Ports Program Zero Emissions Grant Application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674775">
        <w:rPr>
          <w:rStyle w:val="normaltextrun"/>
          <w:rFonts w:ascii="Calibri" w:eastAsia="Calibri" w:hAnsi="Calibri" w:cs="Calibri"/>
          <w:color w:val="000000" w:themeColor="text1"/>
        </w:rPr>
        <w:t>–</w:t>
      </w:r>
      <w:r w:rsidR="00153496" w:rsidRPr="008D2493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674775">
        <w:rPr>
          <w:rStyle w:val="normaltextrun"/>
          <w:rFonts w:ascii="Calibri" w:eastAsia="Calibri" w:hAnsi="Calibri" w:cs="Calibri"/>
          <w:color w:val="000000" w:themeColor="text1"/>
        </w:rPr>
        <w:t xml:space="preserve">Kyle Lisek </w:t>
      </w:r>
      <w:r w:rsidR="00762768">
        <w:rPr>
          <w:rStyle w:val="normaltextrun"/>
          <w:rFonts w:ascii="Calibri" w:eastAsia="Calibri" w:hAnsi="Calibri" w:cs="Calibri"/>
          <w:color w:val="000000" w:themeColor="text1"/>
        </w:rPr>
        <w:t xml:space="preserve">reported that Gateway is developing the equipment list </w:t>
      </w:r>
      <w:r w:rsidR="00632D02">
        <w:rPr>
          <w:rStyle w:val="normaltextrun"/>
          <w:rFonts w:ascii="Calibri" w:eastAsia="Calibri" w:hAnsi="Calibri" w:cs="Calibri"/>
          <w:color w:val="000000" w:themeColor="text1"/>
        </w:rPr>
        <w:t xml:space="preserve">that would become the subject of the application.  </w:t>
      </w:r>
      <w:r w:rsidR="0056696F">
        <w:rPr>
          <w:rStyle w:val="normaltextrun"/>
          <w:rFonts w:ascii="Calibri" w:eastAsia="Calibri" w:hAnsi="Calibri" w:cs="Calibri"/>
          <w:color w:val="000000" w:themeColor="text1"/>
        </w:rPr>
        <w:t xml:space="preserve">He also went over several points </w:t>
      </w:r>
      <w:r w:rsidR="004E01D8">
        <w:rPr>
          <w:rStyle w:val="normaltextrun"/>
          <w:rFonts w:ascii="Calibri" w:eastAsia="Calibri" w:hAnsi="Calibri" w:cs="Calibri"/>
          <w:color w:val="000000" w:themeColor="text1"/>
        </w:rPr>
        <w:t xml:space="preserve">for possible inclusion </w:t>
      </w:r>
      <w:r w:rsidR="006B749E">
        <w:rPr>
          <w:rStyle w:val="normaltextrun"/>
          <w:rFonts w:ascii="Calibri" w:eastAsia="Calibri" w:hAnsi="Calibri" w:cs="Calibri"/>
          <w:color w:val="000000" w:themeColor="text1"/>
        </w:rPr>
        <w:t xml:space="preserve">in the Statutory Partnership Agreement and said he would be drafting something to share with NHPA </w:t>
      </w:r>
      <w:r w:rsidR="00B52143">
        <w:rPr>
          <w:rStyle w:val="normaltextrun"/>
          <w:rFonts w:ascii="Calibri" w:eastAsia="Calibri" w:hAnsi="Calibri" w:cs="Calibri"/>
          <w:color w:val="000000" w:themeColor="text1"/>
        </w:rPr>
        <w:t>early in the week of March 25</w:t>
      </w:r>
      <w:r w:rsidR="00B52143" w:rsidRPr="00B52143">
        <w:rPr>
          <w:rStyle w:val="normaltextrun"/>
          <w:rFonts w:ascii="Calibri" w:eastAsia="Calibri" w:hAnsi="Calibri" w:cs="Calibri"/>
          <w:color w:val="000000" w:themeColor="text1"/>
          <w:vertAlign w:val="superscript"/>
        </w:rPr>
        <w:t>th</w:t>
      </w:r>
      <w:r w:rsidR="00261FB4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009F3DB5">
        <w:rPr>
          <w:rStyle w:val="normaltextrun"/>
          <w:rFonts w:ascii="Calibri" w:eastAsia="Calibri" w:hAnsi="Calibri" w:cs="Calibri"/>
          <w:color w:val="000000" w:themeColor="text1"/>
        </w:rPr>
        <w:t xml:space="preserve">  Mr. Lisek also said that they intend to submit an optional/non-binding </w:t>
      </w:r>
      <w:r w:rsidR="00577537">
        <w:rPr>
          <w:rStyle w:val="normaltextrun"/>
          <w:rFonts w:ascii="Calibri" w:eastAsia="Calibri" w:hAnsi="Calibri" w:cs="Calibri"/>
          <w:color w:val="000000" w:themeColor="text1"/>
        </w:rPr>
        <w:t>letter of intent to apply.</w:t>
      </w:r>
    </w:p>
    <w:p w14:paraId="097FC887" w14:textId="12A74704" w:rsidR="006104F2" w:rsidRDefault="006104F2" w:rsidP="00153496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*Mr. Lisek left the meeting at 5:34 p.m.</w:t>
      </w:r>
    </w:p>
    <w:p w14:paraId="5B71500E" w14:textId="4A73127C" w:rsidR="00401F5E" w:rsidRDefault="00261FB4" w:rsidP="00401F5E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261F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Parcel 4 Closing Perimeter Fencing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012F0C">
        <w:rPr>
          <w:rStyle w:val="normaltextrun"/>
          <w:rFonts w:ascii="Calibri" w:eastAsia="Calibri" w:hAnsi="Calibri" w:cs="Calibri"/>
          <w:color w:val="000000" w:themeColor="text1"/>
        </w:rPr>
        <w:t>–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012F0C">
        <w:rPr>
          <w:rStyle w:val="normaltextrun"/>
          <w:rFonts w:ascii="Calibri" w:eastAsia="Calibri" w:hAnsi="Calibri" w:cs="Calibri"/>
          <w:color w:val="000000" w:themeColor="text1"/>
        </w:rPr>
        <w:t xml:space="preserve">Executive Director stated that the price for fencing to enclose Parcel 4 </w:t>
      </w:r>
      <w:r w:rsidR="005773FA">
        <w:rPr>
          <w:rStyle w:val="normaltextrun"/>
          <w:rFonts w:ascii="Calibri" w:eastAsia="Calibri" w:hAnsi="Calibri" w:cs="Calibri"/>
          <w:color w:val="000000" w:themeColor="text1"/>
        </w:rPr>
        <w:t xml:space="preserve">provided to the City of New Haven was </w:t>
      </w:r>
      <w:r w:rsidR="00A04E31">
        <w:rPr>
          <w:rStyle w:val="normaltextrun"/>
          <w:rFonts w:ascii="Calibri" w:eastAsia="Calibri" w:hAnsi="Calibri" w:cs="Calibri"/>
          <w:color w:val="000000" w:themeColor="text1"/>
        </w:rPr>
        <w:t xml:space="preserve">$32,905.00.  Frank D’Amore will manage the project and the City will pay </w:t>
      </w:r>
      <w:r w:rsidR="004C65C7">
        <w:rPr>
          <w:rStyle w:val="normaltextrun"/>
          <w:rFonts w:ascii="Calibri" w:eastAsia="Calibri" w:hAnsi="Calibri" w:cs="Calibri"/>
          <w:color w:val="000000" w:themeColor="text1"/>
        </w:rPr>
        <w:t xml:space="preserve">for the portion that will attach to Colony Hardware property.  </w:t>
      </w:r>
      <w:r w:rsidR="00401F5E" w:rsidRPr="009F06A2">
        <w:rPr>
          <w:rStyle w:val="normaltextrun"/>
          <w:rFonts w:ascii="Calibri" w:eastAsia="Calibri" w:hAnsi="Calibri" w:cs="Calibri"/>
          <w:color w:val="000000" w:themeColor="text1"/>
        </w:rPr>
        <w:t>Upon a motion by Commissioner</w:t>
      </w:r>
      <w:r w:rsidR="00401F5E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="00401F5E" w:rsidRPr="009F06A2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401F5E">
        <w:rPr>
          <w:rStyle w:val="normaltextrun"/>
          <w:rFonts w:ascii="Calibri" w:eastAsia="Calibri" w:hAnsi="Calibri" w:cs="Calibri"/>
          <w:color w:val="000000" w:themeColor="text1"/>
        </w:rPr>
        <w:t xml:space="preserve"> Cavaliere</w:t>
      </w:r>
      <w:r w:rsidR="00401F5E"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, the </w:t>
      </w:r>
      <w:r w:rsidR="00B15352">
        <w:rPr>
          <w:rStyle w:val="normaltextrun"/>
          <w:rFonts w:ascii="Calibri" w:eastAsia="Calibri" w:hAnsi="Calibri" w:cs="Calibri"/>
          <w:color w:val="000000" w:themeColor="text1"/>
        </w:rPr>
        <w:t xml:space="preserve">expenditure of up to $32,905.00 for fencing to enclose Parcel 4 was </w:t>
      </w:r>
      <w:r w:rsidR="00401F5E"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unanimously approved by all Commissioners present at the meeting.  </w:t>
      </w:r>
    </w:p>
    <w:p w14:paraId="77FB1DD7" w14:textId="16B4717A" w:rsidR="004E51E7" w:rsidRDefault="004E51E7" w:rsidP="00401F5E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**Commissioner Punzo left the meeting at 5:45 p.m.</w:t>
      </w:r>
    </w:p>
    <w:p w14:paraId="57F69249" w14:textId="2DBF5894" w:rsidR="000B0E8C" w:rsidRDefault="00394CF5" w:rsidP="000B0E8C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394CF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Asset Capitalization Policy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378A9">
        <w:rPr>
          <w:rStyle w:val="normaltextrun"/>
          <w:rFonts w:ascii="Calibri" w:eastAsia="Calibri" w:hAnsi="Calibri" w:cs="Calibri"/>
          <w:color w:val="000000" w:themeColor="text1"/>
        </w:rPr>
        <w:t>–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378A9">
        <w:rPr>
          <w:rStyle w:val="normaltextrun"/>
          <w:rFonts w:ascii="Calibri" w:eastAsia="Calibri" w:hAnsi="Calibri" w:cs="Calibri"/>
          <w:color w:val="000000" w:themeColor="text1"/>
        </w:rPr>
        <w:t xml:space="preserve">The Executive Director </w:t>
      </w:r>
      <w:r w:rsidR="00BF0E04">
        <w:rPr>
          <w:rStyle w:val="normaltextrun"/>
          <w:rFonts w:ascii="Calibri" w:eastAsia="Calibri" w:hAnsi="Calibri" w:cs="Calibri"/>
          <w:color w:val="000000" w:themeColor="text1"/>
        </w:rPr>
        <w:t>presented the draft Asset Capitalization Policy with a Capitalization Threshold of $1,000</w:t>
      </w:r>
      <w:r w:rsidR="0042605E">
        <w:rPr>
          <w:rStyle w:val="normaltextrun"/>
          <w:rFonts w:ascii="Calibri" w:eastAsia="Calibri" w:hAnsi="Calibri" w:cs="Calibri"/>
          <w:color w:val="000000" w:themeColor="text1"/>
        </w:rPr>
        <w:t>, which was the value suggested by the accountants</w:t>
      </w:r>
      <w:r w:rsidR="0042605E" w:rsidRPr="00EF755C">
        <w:rPr>
          <w:rStyle w:val="normaltextrun"/>
          <w:rFonts w:ascii="Calibri" w:eastAsia="Calibri" w:hAnsi="Calibri" w:cs="Calibri"/>
          <w:color w:val="000000" w:themeColor="text1"/>
        </w:rPr>
        <w:t>.  However</w:t>
      </w:r>
      <w:r w:rsidR="0042605E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0B0E8C">
        <w:rPr>
          <w:rStyle w:val="normaltextrun"/>
          <w:rFonts w:ascii="Calibri" w:eastAsia="Calibri" w:hAnsi="Calibri" w:cs="Calibri"/>
          <w:color w:val="000000" w:themeColor="text1"/>
        </w:rPr>
        <w:t xml:space="preserve">computers and peripherals were exempted.  </w:t>
      </w:r>
      <w:r w:rsidR="000B0E8C" w:rsidRPr="009F06A2">
        <w:rPr>
          <w:rStyle w:val="normaltextrun"/>
          <w:rFonts w:ascii="Calibri" w:eastAsia="Calibri" w:hAnsi="Calibri" w:cs="Calibri"/>
          <w:color w:val="000000" w:themeColor="text1"/>
        </w:rPr>
        <w:t>Upon a motion by Commissioner</w:t>
      </w:r>
      <w:r w:rsidR="000B0E8C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="000B0E8C" w:rsidRPr="009F06A2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797367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="000B0E8C" w:rsidRPr="009F06A2">
        <w:rPr>
          <w:rStyle w:val="normaltextrun"/>
          <w:rFonts w:ascii="Calibri" w:eastAsia="Calibri" w:hAnsi="Calibri" w:cs="Calibri"/>
          <w:color w:val="000000" w:themeColor="text1"/>
        </w:rPr>
        <w:t>, the</w:t>
      </w:r>
      <w:r w:rsidR="00797367">
        <w:rPr>
          <w:rStyle w:val="normaltextrun"/>
          <w:rFonts w:ascii="Calibri" w:eastAsia="Calibri" w:hAnsi="Calibri" w:cs="Calibri"/>
          <w:color w:val="000000" w:themeColor="text1"/>
        </w:rPr>
        <w:t xml:space="preserve"> Asset Capitalization Policy </w:t>
      </w:r>
      <w:r w:rsidR="000B0E8C">
        <w:rPr>
          <w:rStyle w:val="normaltextrun"/>
          <w:rFonts w:ascii="Calibri" w:eastAsia="Calibri" w:hAnsi="Calibri" w:cs="Calibri"/>
          <w:color w:val="000000" w:themeColor="text1"/>
        </w:rPr>
        <w:t xml:space="preserve">4 was </w:t>
      </w:r>
      <w:r w:rsidR="000B0E8C"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unanimously approved by all Commissioners present at the meeting.  </w:t>
      </w:r>
    </w:p>
    <w:p w14:paraId="5E20F9D0" w14:textId="77777777" w:rsidR="00153496" w:rsidRPr="00511B7C" w:rsidRDefault="00153496" w:rsidP="00153496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511B7C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  <w:r w:rsidRPr="00511B7C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09B3118B" w14:textId="52C641D3" w:rsidR="00153496" w:rsidRDefault="00153496" w:rsidP="00804E3C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21613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EPA Clean Ports Program </w:t>
      </w:r>
      <w:r w:rsidR="00797367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Planning </w:t>
      </w:r>
      <w:r w:rsidRPr="00216139">
        <w:rPr>
          <w:rStyle w:val="normaltextrun"/>
          <w:rFonts w:ascii="Calibri" w:eastAsia="Calibri" w:hAnsi="Calibri" w:cs="Calibri"/>
          <w:b/>
          <w:color w:val="000000" w:themeColor="text1"/>
        </w:rPr>
        <w:t>Grant</w:t>
      </w:r>
      <w:r w:rsidR="00797367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Program </w:t>
      </w:r>
      <w:r w:rsidRPr="00511B7C">
        <w:rPr>
          <w:rStyle w:val="normaltextrun"/>
          <w:rFonts w:ascii="Calibri" w:eastAsia="Calibri" w:hAnsi="Calibri" w:cs="Calibri"/>
          <w:bCs/>
          <w:color w:val="000000" w:themeColor="text1"/>
        </w:rPr>
        <w:t>–</w:t>
      </w:r>
      <w:r w:rsidR="00003D9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FF7E3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ED reported that there is a sister grant to the Clean Ports Zero Emissions Equipment </w:t>
      </w:r>
      <w:r w:rsidR="00BD7233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Grant Program </w:t>
      </w:r>
      <w:r w:rsidR="001714D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for planning projects.  After discussion, the Board decided that </w:t>
      </w:r>
      <w:r w:rsidR="00A73124">
        <w:rPr>
          <w:rStyle w:val="normaltextrun"/>
          <w:rFonts w:ascii="Calibri" w:eastAsia="Calibri" w:hAnsi="Calibri" w:cs="Calibri"/>
          <w:bCs/>
          <w:color w:val="000000" w:themeColor="text1"/>
        </w:rPr>
        <w:t>NHPA should not attempt to identify</w:t>
      </w:r>
      <w:r w:rsidR="00BE227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 project and develop a grant application during this application </w:t>
      </w:r>
      <w:r w:rsidR="003022A2">
        <w:rPr>
          <w:rStyle w:val="normaltextrun"/>
          <w:rFonts w:ascii="Calibri" w:eastAsia="Calibri" w:hAnsi="Calibri" w:cs="Calibri"/>
          <w:bCs/>
          <w:color w:val="000000" w:themeColor="text1"/>
        </w:rPr>
        <w:t>period but</w:t>
      </w:r>
      <w:r w:rsidR="00BE227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should investigate appropriate projects for </w:t>
      </w:r>
      <w:r w:rsidR="00C7476B">
        <w:rPr>
          <w:rStyle w:val="normaltextrun"/>
          <w:rFonts w:ascii="Calibri" w:eastAsia="Calibri" w:hAnsi="Calibri" w:cs="Calibri"/>
          <w:bCs/>
          <w:color w:val="000000" w:themeColor="text1"/>
        </w:rPr>
        <w:t>future funding opportunities.</w:t>
      </w:r>
    </w:p>
    <w:p w14:paraId="6D2246F0" w14:textId="158A56BA" w:rsidR="003022A2" w:rsidRPr="00F009A7" w:rsidRDefault="003022A2" w:rsidP="00F009A7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3022A2">
        <w:rPr>
          <w:rStyle w:val="normaltextrun"/>
          <w:rFonts w:ascii="Calibri" w:eastAsia="Calibri" w:hAnsi="Calibri" w:cs="Calibri"/>
          <w:b/>
          <w:color w:val="000000" w:themeColor="text1"/>
        </w:rPr>
        <w:lastRenderedPageBreak/>
        <w:t>Strategic Master Plan Grant Agreement with CT Port Authority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- </w:t>
      </w:r>
      <w:r w:rsidR="00131CF4">
        <w:rPr>
          <w:rStyle w:val="normaltextrun"/>
          <w:rFonts w:ascii="Calibri" w:eastAsia="Calibri" w:hAnsi="Calibri" w:cs="Calibri"/>
          <w:color w:val="000000" w:themeColor="text1"/>
        </w:rPr>
        <w:t>CPA held a meeting on 3/19 and doesn’t have another scheduled until June.  To approve a grant agreement for the Master Plan, CPA needs to have a work plan, schedule and cost.  For that reason, NHPA should select a bidder and negotiate a contract in advance of that meeting.  CPA also requested a written request for the grant funding in advance of their March 19</w:t>
      </w:r>
      <w:r w:rsidR="00131CF4" w:rsidRPr="00982FA7">
        <w:rPr>
          <w:rStyle w:val="normaltextrun"/>
          <w:rFonts w:ascii="Calibri" w:eastAsia="Calibri" w:hAnsi="Calibri" w:cs="Calibri"/>
          <w:color w:val="000000" w:themeColor="text1"/>
          <w:vertAlign w:val="superscript"/>
        </w:rPr>
        <w:t>th</w:t>
      </w:r>
      <w:r w:rsidR="00131CF4">
        <w:rPr>
          <w:rStyle w:val="normaltextrun"/>
          <w:rFonts w:ascii="Calibri" w:eastAsia="Calibri" w:hAnsi="Calibri" w:cs="Calibri"/>
          <w:color w:val="000000" w:themeColor="text1"/>
        </w:rPr>
        <w:t xml:space="preserve"> meeting.  </w:t>
      </w:r>
      <w:r w:rsidR="007F03D9" w:rsidRPr="009F06A2">
        <w:rPr>
          <w:rStyle w:val="normaltextrun"/>
          <w:rFonts w:ascii="Calibri" w:eastAsia="Calibri" w:hAnsi="Calibri" w:cs="Calibri"/>
          <w:color w:val="000000" w:themeColor="text1"/>
        </w:rPr>
        <w:t>Upon a motion by Commissioner</w:t>
      </w:r>
      <w:r w:rsidR="007F03D9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="007F03D9" w:rsidRPr="009F06A2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7F03D9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="007F03D9"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251D7A" w:rsidRPr="009F06A2">
        <w:rPr>
          <w:rStyle w:val="normaltextrun"/>
          <w:rFonts w:ascii="Calibri" w:eastAsia="Calibri" w:hAnsi="Calibri" w:cs="Calibri"/>
          <w:color w:val="000000" w:themeColor="text1"/>
        </w:rPr>
        <w:t>all Commissioners present at the meeting</w:t>
      </w:r>
      <w:r w:rsidR="00251D7A">
        <w:rPr>
          <w:rStyle w:val="normaltextrun"/>
          <w:rFonts w:ascii="Calibri" w:eastAsia="Calibri" w:hAnsi="Calibri" w:cs="Calibri"/>
          <w:color w:val="000000" w:themeColor="text1"/>
        </w:rPr>
        <w:t xml:space="preserve"> adopted </w:t>
      </w:r>
      <w:r w:rsidR="0041678C"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="00251D7A">
        <w:rPr>
          <w:rStyle w:val="normaltextrun"/>
          <w:rFonts w:ascii="Calibri" w:eastAsia="Calibri" w:hAnsi="Calibri" w:cs="Calibri"/>
          <w:color w:val="000000" w:themeColor="text1"/>
        </w:rPr>
        <w:t>r</w:t>
      </w:r>
      <w:r w:rsidR="0041678C">
        <w:rPr>
          <w:rStyle w:val="normaltextrun"/>
          <w:rFonts w:ascii="Calibri" w:eastAsia="Calibri" w:hAnsi="Calibri" w:cs="Calibri"/>
          <w:color w:val="000000" w:themeColor="text1"/>
        </w:rPr>
        <w:t xml:space="preserve">esolution to </w:t>
      </w:r>
      <w:r w:rsidR="002604B9">
        <w:rPr>
          <w:rStyle w:val="normaltextrun"/>
          <w:rFonts w:ascii="Calibri" w:eastAsia="Calibri" w:hAnsi="Calibri" w:cs="Calibri"/>
          <w:color w:val="000000" w:themeColor="text1"/>
        </w:rPr>
        <w:t xml:space="preserve">ratify </w:t>
      </w:r>
      <w:r w:rsidR="006A4E6E">
        <w:rPr>
          <w:rStyle w:val="normaltextrun"/>
          <w:rFonts w:ascii="Calibri" w:eastAsia="Calibri" w:hAnsi="Calibri" w:cs="Calibri"/>
          <w:color w:val="000000" w:themeColor="text1"/>
        </w:rPr>
        <w:t xml:space="preserve">a request for grant funding previously submitted to CPA by the Chair and to </w:t>
      </w:r>
      <w:r w:rsidR="00913CA1">
        <w:rPr>
          <w:rStyle w:val="normaltextrun"/>
          <w:rFonts w:ascii="Calibri" w:eastAsia="Calibri" w:hAnsi="Calibri" w:cs="Calibri"/>
          <w:color w:val="000000" w:themeColor="text1"/>
        </w:rPr>
        <w:t xml:space="preserve">authorize application for the grant and actions necessary for acceptance of the grant and enter into a contract with the </w:t>
      </w:r>
      <w:r w:rsidR="00F009A7">
        <w:rPr>
          <w:rStyle w:val="normaltextrun"/>
          <w:rFonts w:ascii="Calibri" w:eastAsia="Calibri" w:hAnsi="Calibri" w:cs="Calibri"/>
          <w:color w:val="000000" w:themeColor="text1"/>
        </w:rPr>
        <w:t>selected contractor</w:t>
      </w:r>
      <w:r w:rsidR="007F03D9"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</w:p>
    <w:p w14:paraId="7097C483" w14:textId="40FDBF88" w:rsidR="00F009A7" w:rsidRDefault="00F009A7" w:rsidP="00F009A7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F009A7">
        <w:rPr>
          <w:rStyle w:val="normaltextrun"/>
          <w:rFonts w:ascii="Calibri" w:eastAsia="Calibri" w:hAnsi="Calibri" w:cs="Calibri"/>
          <w:b/>
          <w:color w:val="000000" w:themeColor="text1"/>
        </w:rPr>
        <w:t>CT Port Authority Legislation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15349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– </w:t>
      </w:r>
      <w:r w:rsidR="00821B4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</w:t>
      </w:r>
      <w:r>
        <w:rPr>
          <w:rStyle w:val="normaltextrun"/>
          <w:rFonts w:ascii="Calibri" w:eastAsia="Calibri" w:hAnsi="Calibri" w:cs="Calibri"/>
          <w:color w:val="000000" w:themeColor="text1"/>
        </w:rPr>
        <w:t>Governor</w:t>
      </w:r>
      <w:r w:rsidR="00821B46">
        <w:rPr>
          <w:rStyle w:val="normaltextrun"/>
          <w:rFonts w:ascii="Calibri" w:eastAsia="Calibri" w:hAnsi="Calibri" w:cs="Calibri"/>
          <w:color w:val="000000" w:themeColor="text1"/>
        </w:rPr>
        <w:t xml:space="preserve"> proposed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legislation </w:t>
      </w:r>
      <w:r w:rsidR="00886B5C">
        <w:rPr>
          <w:rStyle w:val="normaltextrun"/>
          <w:rFonts w:ascii="Calibri" w:eastAsia="Calibri" w:hAnsi="Calibri" w:cs="Calibri"/>
          <w:color w:val="000000" w:themeColor="text1"/>
        </w:rPr>
        <w:t xml:space="preserve">to rename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CPA </w:t>
      </w:r>
      <w:r w:rsidR="00886B5C">
        <w:rPr>
          <w:rStyle w:val="normaltextrun"/>
          <w:rFonts w:ascii="Calibri" w:eastAsia="Calibri" w:hAnsi="Calibri" w:cs="Calibri"/>
          <w:color w:val="000000" w:themeColor="text1"/>
        </w:rPr>
        <w:t xml:space="preserve">as the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CT Maritime Authority </w:t>
      </w:r>
      <w:r w:rsidR="00940AB3">
        <w:rPr>
          <w:rStyle w:val="normaltextrun"/>
          <w:rFonts w:ascii="Calibri" w:eastAsia="Calibri" w:hAnsi="Calibri" w:cs="Calibri"/>
          <w:color w:val="000000" w:themeColor="text1"/>
        </w:rPr>
        <w:t xml:space="preserve">(CMA)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and place </w:t>
      </w:r>
      <w:r w:rsidR="00886B5C">
        <w:rPr>
          <w:rStyle w:val="normaltextrun"/>
          <w:rFonts w:ascii="Calibri" w:eastAsia="Calibri" w:hAnsi="Calibri" w:cs="Calibri"/>
          <w:color w:val="000000" w:themeColor="text1"/>
        </w:rPr>
        <w:t xml:space="preserve">it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under the CT Airport Authority (CAA).  </w:t>
      </w:r>
      <w:r w:rsidR="00A26AE6">
        <w:rPr>
          <w:rStyle w:val="normaltextrun"/>
          <w:rFonts w:ascii="Calibri" w:eastAsia="Calibri" w:hAnsi="Calibri" w:cs="Calibri"/>
          <w:color w:val="000000" w:themeColor="text1"/>
        </w:rPr>
        <w:t>This bill is currently known as HB 5047.  A public hearing was held</w:t>
      </w:r>
      <w:r w:rsidR="00D55D40">
        <w:rPr>
          <w:rStyle w:val="normaltextrun"/>
          <w:rFonts w:ascii="Calibri" w:eastAsia="Calibri" w:hAnsi="Calibri" w:cs="Calibri"/>
          <w:color w:val="000000" w:themeColor="text1"/>
        </w:rPr>
        <w:t xml:space="preserve"> in which CMC testified as well as the CT Marine Trades Association, expressing concern.  T</w:t>
      </w:r>
      <w:r>
        <w:rPr>
          <w:rStyle w:val="normaltextrun"/>
          <w:rFonts w:ascii="Calibri" w:eastAsia="Calibri" w:hAnsi="Calibri" w:cs="Calibri"/>
          <w:color w:val="000000" w:themeColor="text1"/>
        </w:rPr>
        <w:t>he executive director of the CAA</w:t>
      </w:r>
      <w:r w:rsidR="00D55D40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A7643">
        <w:rPr>
          <w:rStyle w:val="normaltextrun"/>
          <w:rFonts w:ascii="Calibri" w:eastAsia="Calibri" w:hAnsi="Calibri" w:cs="Calibri"/>
          <w:color w:val="000000" w:themeColor="text1"/>
        </w:rPr>
        <w:t xml:space="preserve">entered neutral testimony and </w:t>
      </w:r>
      <w:r>
        <w:rPr>
          <w:rStyle w:val="normaltextrun"/>
          <w:rFonts w:ascii="Calibri" w:eastAsia="Calibri" w:hAnsi="Calibri" w:cs="Calibri"/>
          <w:color w:val="000000" w:themeColor="text1"/>
        </w:rPr>
        <w:t>the chair of the board of the CPA</w:t>
      </w:r>
      <w:r w:rsidR="003A7643">
        <w:rPr>
          <w:rStyle w:val="normaltextrun"/>
          <w:rFonts w:ascii="Calibri" w:eastAsia="Calibri" w:hAnsi="Calibri" w:cs="Calibri"/>
          <w:color w:val="000000" w:themeColor="text1"/>
        </w:rPr>
        <w:t xml:space="preserve"> testified in favor.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A7643">
        <w:rPr>
          <w:rStyle w:val="normaltextrun"/>
          <w:rFonts w:ascii="Calibri" w:eastAsia="Calibri" w:hAnsi="Calibri" w:cs="Calibri"/>
          <w:color w:val="000000" w:themeColor="text1"/>
        </w:rPr>
        <w:t xml:space="preserve"> Per the chair of the board of the CPA, the CAA has more office support and resources and will be able to help the </w:t>
      </w:r>
      <w:r w:rsidR="00940AB3">
        <w:rPr>
          <w:rStyle w:val="normaltextrun"/>
          <w:rFonts w:ascii="Calibri" w:eastAsia="Calibri" w:hAnsi="Calibri" w:cs="Calibri"/>
          <w:color w:val="000000" w:themeColor="text1"/>
        </w:rPr>
        <w:t>(new) CMA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940AB3">
        <w:rPr>
          <w:rStyle w:val="normaltextrun"/>
          <w:rFonts w:ascii="Calibri" w:eastAsia="Calibri" w:hAnsi="Calibri" w:cs="Calibri"/>
          <w:color w:val="000000" w:themeColor="text1"/>
        </w:rPr>
        <w:t xml:space="preserve">better fulfill its functions.  </w:t>
      </w:r>
      <w:r>
        <w:rPr>
          <w:rStyle w:val="normaltextrun"/>
          <w:rFonts w:ascii="Calibri" w:eastAsia="Calibri" w:hAnsi="Calibri" w:cs="Calibri"/>
          <w:color w:val="000000" w:themeColor="text1"/>
        </w:rPr>
        <w:t>The legislation is expected to pass</w:t>
      </w:r>
      <w:r w:rsidR="00940AB3">
        <w:rPr>
          <w:rStyle w:val="normaltextrun"/>
          <w:rFonts w:ascii="Calibri" w:eastAsia="Calibri" w:hAnsi="Calibri" w:cs="Calibri"/>
          <w:color w:val="000000" w:themeColor="text1"/>
        </w:rPr>
        <w:t xml:space="preserve"> and to go into effect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.  In the legislation, the State will pick up the engagements of the CPA.  </w:t>
      </w:r>
    </w:p>
    <w:p w14:paraId="0194698E" w14:textId="5700523D" w:rsidR="00A76515" w:rsidRDefault="00470D21" w:rsidP="00A76515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470D2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Parcel 5 Lease Termination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184C76">
        <w:rPr>
          <w:rStyle w:val="normaltextrun"/>
          <w:rFonts w:ascii="Calibri" w:eastAsia="Calibri" w:hAnsi="Calibri" w:cs="Calibri"/>
          <w:color w:val="000000" w:themeColor="text1"/>
        </w:rPr>
        <w:t>–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184C76">
        <w:rPr>
          <w:rStyle w:val="normaltextrun"/>
          <w:rFonts w:ascii="Calibri" w:eastAsia="Calibri" w:hAnsi="Calibri" w:cs="Calibri"/>
          <w:color w:val="000000" w:themeColor="text1"/>
        </w:rPr>
        <w:t>Upon transfer of Parcel 5 to NHPA, DOT assigned an existing lease with the City of New Haven</w:t>
      </w:r>
      <w:r w:rsidR="00574579">
        <w:rPr>
          <w:rStyle w:val="normaltextrun"/>
          <w:rFonts w:ascii="Calibri" w:eastAsia="Calibri" w:hAnsi="Calibri" w:cs="Calibri"/>
          <w:color w:val="000000" w:themeColor="text1"/>
        </w:rPr>
        <w:t xml:space="preserve"> to NHPA.  The lease </w:t>
      </w:r>
      <w:r w:rsidR="006C7F65">
        <w:rPr>
          <w:rStyle w:val="normaltextrun"/>
          <w:rFonts w:ascii="Calibri" w:eastAsia="Calibri" w:hAnsi="Calibri" w:cs="Calibri"/>
          <w:color w:val="000000" w:themeColor="text1"/>
        </w:rPr>
        <w:t xml:space="preserve">is valid to </w:t>
      </w:r>
      <w:r w:rsidR="00574579">
        <w:rPr>
          <w:rStyle w:val="normaltextrun"/>
          <w:rFonts w:ascii="Calibri" w:eastAsia="Calibri" w:hAnsi="Calibri" w:cs="Calibri"/>
          <w:color w:val="000000" w:themeColor="text1"/>
        </w:rPr>
        <w:t xml:space="preserve">May of 2024, with a potential </w:t>
      </w:r>
      <w:r w:rsidR="004B3F13">
        <w:rPr>
          <w:rStyle w:val="normaltextrun"/>
          <w:rFonts w:ascii="Calibri" w:eastAsia="Calibri" w:hAnsi="Calibri" w:cs="Calibri"/>
          <w:color w:val="000000" w:themeColor="text1"/>
        </w:rPr>
        <w:t>6-month</w:t>
      </w:r>
      <w:r w:rsidR="00574579">
        <w:rPr>
          <w:rStyle w:val="normaltextrun"/>
          <w:rFonts w:ascii="Calibri" w:eastAsia="Calibri" w:hAnsi="Calibri" w:cs="Calibri"/>
          <w:color w:val="000000" w:themeColor="text1"/>
        </w:rPr>
        <w:t xml:space="preserve"> extension</w:t>
      </w:r>
      <w:r w:rsidR="006E6F41">
        <w:rPr>
          <w:rStyle w:val="normaltextrun"/>
          <w:rFonts w:ascii="Calibri" w:eastAsia="Calibri" w:hAnsi="Calibri" w:cs="Calibri"/>
          <w:color w:val="000000" w:themeColor="text1"/>
        </w:rPr>
        <w:t xml:space="preserve">; however, the </w:t>
      </w:r>
      <w:r w:rsidR="00D34C4B">
        <w:rPr>
          <w:rStyle w:val="normaltextrun"/>
          <w:rFonts w:ascii="Calibri" w:eastAsia="Calibri" w:hAnsi="Calibri" w:cs="Calibri"/>
          <w:color w:val="000000" w:themeColor="text1"/>
        </w:rPr>
        <w:t>City is not using the parcel</w:t>
      </w:r>
      <w:r w:rsidR="001C7CD4">
        <w:rPr>
          <w:rStyle w:val="normaltextrun"/>
          <w:rFonts w:ascii="Calibri" w:eastAsia="Calibri" w:hAnsi="Calibri" w:cs="Calibri"/>
          <w:color w:val="000000" w:themeColor="text1"/>
        </w:rPr>
        <w:t xml:space="preserve">, does not plan to use it, and therefore agrees that the lease should be terminated.  </w:t>
      </w:r>
      <w:r w:rsidR="00A76515" w:rsidRPr="009F06A2">
        <w:rPr>
          <w:rStyle w:val="normaltextrun"/>
          <w:rFonts w:ascii="Calibri" w:eastAsia="Calibri" w:hAnsi="Calibri" w:cs="Calibri"/>
          <w:color w:val="000000" w:themeColor="text1"/>
        </w:rPr>
        <w:t>Upon a motion by Commissioner</w:t>
      </w:r>
      <w:r w:rsidR="00A76515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="00A76515" w:rsidRPr="009F06A2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A76515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="00A76515"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8C0EC8">
        <w:rPr>
          <w:rStyle w:val="normaltextrun"/>
          <w:rFonts w:ascii="Calibri" w:eastAsia="Calibri" w:hAnsi="Calibri" w:cs="Calibri"/>
          <w:color w:val="000000" w:themeColor="text1"/>
        </w:rPr>
        <w:t xml:space="preserve">termination of the lease for Parcel 5 </w:t>
      </w:r>
      <w:r w:rsidR="00A76515">
        <w:rPr>
          <w:rStyle w:val="normaltextrun"/>
          <w:rFonts w:ascii="Calibri" w:eastAsia="Calibri" w:hAnsi="Calibri" w:cs="Calibri"/>
          <w:color w:val="000000" w:themeColor="text1"/>
        </w:rPr>
        <w:t xml:space="preserve">was </w:t>
      </w:r>
      <w:r w:rsidR="00A76515"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unanimously approved by all Commissioners present at the meeting.  </w:t>
      </w:r>
    </w:p>
    <w:p w14:paraId="459AFE3F" w14:textId="15D85232" w:rsidR="00153496" w:rsidRPr="008F2742" w:rsidRDefault="008B3B55" w:rsidP="00153496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8B3B55">
        <w:rPr>
          <w:rStyle w:val="normaltextrun"/>
          <w:rFonts w:ascii="Calibri" w:eastAsia="Calibri" w:hAnsi="Calibri" w:cs="Calibri"/>
          <w:b/>
          <w:color w:val="000000" w:themeColor="text1"/>
        </w:rPr>
        <w:t>RFP for Licensing Parcels 1, 3, 4, and 5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017449">
        <w:rPr>
          <w:rStyle w:val="normaltextrun"/>
          <w:rFonts w:ascii="Calibri" w:eastAsia="Calibri" w:hAnsi="Calibri" w:cs="Calibri"/>
          <w:bCs/>
          <w:color w:val="000000" w:themeColor="text1"/>
        </w:rPr>
        <w:t>–</w:t>
      </w:r>
      <w:r w:rsidR="00EB49D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017449">
        <w:rPr>
          <w:rStyle w:val="normaltextrun"/>
          <w:rFonts w:ascii="Calibri" w:eastAsia="Calibri" w:hAnsi="Calibri" w:cs="Calibri"/>
          <w:bCs/>
          <w:color w:val="000000" w:themeColor="text1"/>
        </w:rPr>
        <w:t>The ED reviewed the final draft of the RFP for licensing of parcels 1, 3, 4, and 5</w:t>
      </w:r>
      <w:r w:rsidR="00FD36A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.  The Board discussed </w:t>
      </w:r>
      <w:r w:rsidR="003C038E">
        <w:rPr>
          <w:rStyle w:val="normaltextrun"/>
          <w:rFonts w:ascii="Calibri" w:eastAsia="Calibri" w:hAnsi="Calibri" w:cs="Calibri"/>
          <w:bCs/>
          <w:color w:val="000000" w:themeColor="text1"/>
        </w:rPr>
        <w:t>the draft and made suggestions for publicizing the RFP</w:t>
      </w:r>
      <w:r w:rsidR="00B360F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and suggested a 45-day turnaround for submittal of bids.  </w:t>
      </w:r>
      <w:r w:rsidR="006D7E1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Upon a motion by Commissioner Goodbody, seconded by Commissioner Cavaliere, </w:t>
      </w:r>
      <w:r w:rsidR="008256CC">
        <w:rPr>
          <w:rStyle w:val="normaltextrun"/>
          <w:rFonts w:ascii="Calibri" w:eastAsia="Calibri" w:hAnsi="Calibri" w:cs="Calibri"/>
          <w:bCs/>
          <w:color w:val="000000" w:themeColor="text1"/>
        </w:rPr>
        <w:t>release of the RFP was unanimously approved by all Commissioners present at the meeting.</w:t>
      </w:r>
    </w:p>
    <w:p w14:paraId="56838C1B" w14:textId="77777777" w:rsidR="00153496" w:rsidRPr="00585E59" w:rsidRDefault="00153496" w:rsidP="00153496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585E5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PUBLIC COMMENT - </w:t>
      </w:r>
      <w:r w:rsidRPr="00585E59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0FA2C21A" w14:textId="3303286A" w:rsidR="00153496" w:rsidRPr="003C0012" w:rsidRDefault="00153496" w:rsidP="00153496">
      <w:pPr>
        <w:spacing w:beforeAutospacing="1" w:line="240" w:lineRule="auto"/>
        <w:rPr>
          <w:rFonts w:ascii="Calibri" w:eastAsia="Calibri" w:hAnsi="Calibri" w:cs="Calibri"/>
          <w:bCs/>
          <w:color w:val="000000" w:themeColor="text1"/>
        </w:rPr>
      </w:pPr>
      <w:r w:rsidRPr="003C001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EXECUTIVE DIRECTOR’S (ED’s) REPORT – </w:t>
      </w:r>
      <w:r w:rsidR="00F3055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ED reported that </w:t>
      </w:r>
      <w:r w:rsidR="009C1D9F">
        <w:rPr>
          <w:rStyle w:val="normaltextrun"/>
          <w:rFonts w:ascii="Calibri" w:eastAsia="Calibri" w:hAnsi="Calibri" w:cs="Calibri"/>
          <w:bCs/>
          <w:color w:val="000000" w:themeColor="text1"/>
        </w:rPr>
        <w:t>the PAD parcels closing was scheduled for March 28</w:t>
      </w:r>
      <w:r w:rsidR="009C1D9F" w:rsidRPr="00FA50B2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FA50B2">
        <w:rPr>
          <w:rStyle w:val="normaltextrun"/>
          <w:rFonts w:ascii="Calibri" w:eastAsia="Calibri" w:hAnsi="Calibri" w:cs="Calibri"/>
          <w:bCs/>
          <w:color w:val="000000" w:themeColor="text1"/>
        </w:rPr>
        <w:t>, that March 29</w:t>
      </w:r>
      <w:r w:rsidR="00FA50B2" w:rsidRPr="00FA50B2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FA50B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is a holiday, and that she would be on vacation April 8</w:t>
      </w:r>
      <w:r w:rsidR="00FA50B2" w:rsidRPr="00FA50B2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FA50B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and 9</w:t>
      </w:r>
      <w:r w:rsidR="00FA50B2" w:rsidRPr="00FA50B2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FA50B2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</w:p>
    <w:p w14:paraId="71FD0E33" w14:textId="77777777" w:rsidR="00153496" w:rsidRPr="0025530C" w:rsidRDefault="00153496" w:rsidP="0015349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25530C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1416A18F" w14:textId="3E0E8D0D" w:rsidR="00153496" w:rsidRPr="0025530C" w:rsidRDefault="00153496" w:rsidP="00153496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25530C">
        <w:rPr>
          <w:rStyle w:val="normaltextrun"/>
          <w:rFonts w:ascii="Calibri" w:eastAsia="Calibri" w:hAnsi="Calibri" w:cs="Calibri"/>
          <w:color w:val="000000" w:themeColor="text1"/>
        </w:rPr>
        <w:t>Commissioner Fabiani moved to go into Executive Session with all commissioners, Carolyn Kone, and Sally Kruse to discuss item</w:t>
      </w:r>
      <w:r w:rsidR="0082250D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11</w:t>
      </w:r>
      <w:r w:rsidR="00A04FFB">
        <w:rPr>
          <w:rStyle w:val="normaltextrun"/>
          <w:rFonts w:ascii="Calibri" w:eastAsia="Calibri" w:hAnsi="Calibri" w:cs="Calibri"/>
          <w:color w:val="000000" w:themeColor="text1"/>
        </w:rPr>
        <w:t xml:space="preserve">, 13, and 14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on the agenda.  The motion was seconded by Commissioner Goodbody and upon a unanimous vote by all commissioners present at the meeting, the Board moved into executive session at 6:</w:t>
      </w:r>
      <w:r w:rsidR="008E2441"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5 p.m.</w:t>
      </w:r>
    </w:p>
    <w:p w14:paraId="43409522" w14:textId="6CD6E6F9" w:rsidR="00153496" w:rsidRPr="0025530C" w:rsidRDefault="00153496" w:rsidP="00153496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Ms. Murray </w:t>
      </w:r>
      <w:r w:rsidR="008E2441">
        <w:rPr>
          <w:rStyle w:val="normaltextrun"/>
          <w:rFonts w:ascii="Calibri" w:eastAsia="Calibri" w:hAnsi="Calibri" w:cs="Calibri"/>
          <w:color w:val="000000" w:themeColor="text1"/>
        </w:rPr>
        <w:t>and Mr. Ballou l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eft the meeting at 6:</w:t>
      </w:r>
      <w:r w:rsidR="004D5F6E"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5 p.m.</w:t>
      </w:r>
    </w:p>
    <w:p w14:paraId="42BF1F04" w14:textId="1F461934" w:rsidR="00153496" w:rsidRDefault="00153496" w:rsidP="00153496">
      <w:pPr>
        <w:spacing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25530C">
        <w:rPr>
          <w:rStyle w:val="normaltextrun"/>
          <w:rFonts w:ascii="Calibri" w:eastAsia="Calibri" w:hAnsi="Calibri" w:cs="Calibri"/>
          <w:b/>
          <w:color w:val="000000" w:themeColor="text1"/>
        </w:rPr>
        <w:t>To discuss acquisition of properties under CGS 1-200(B)(6)(D) (Selection of site or purchase of property when publicity would adversely impact purchase price) with respect to 821 East Shore Parkway and 50 Fulton Terrace.</w:t>
      </w:r>
    </w:p>
    <w:p w14:paraId="260A2A77" w14:textId="6E20E5B0" w:rsidR="0034524A" w:rsidRPr="0025530C" w:rsidRDefault="0034524A" w:rsidP="00153496">
      <w:pPr>
        <w:spacing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lastRenderedPageBreak/>
        <w:t>To discuss a legal opinion regarding Parcel 1.</w:t>
      </w:r>
    </w:p>
    <w:p w14:paraId="3915A296" w14:textId="085E3BB5" w:rsidR="00153496" w:rsidRDefault="00153496" w:rsidP="0015349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5530C">
        <w:rPr>
          <w:rFonts w:ascii="Calibri" w:eastAsia="Calibri" w:hAnsi="Calibri" w:cs="Calibri"/>
          <w:color w:val="000000" w:themeColor="text1"/>
        </w:rPr>
        <w:t>The Board came out of Executive Session at 6:</w:t>
      </w:r>
      <w:r w:rsidR="0034524A">
        <w:rPr>
          <w:rFonts w:ascii="Calibri" w:eastAsia="Calibri" w:hAnsi="Calibri" w:cs="Calibri"/>
          <w:color w:val="000000" w:themeColor="text1"/>
        </w:rPr>
        <w:t>59</w:t>
      </w:r>
      <w:r w:rsidRPr="0025530C">
        <w:rPr>
          <w:rFonts w:ascii="Calibri" w:eastAsia="Calibri" w:hAnsi="Calibri" w:cs="Calibri"/>
          <w:color w:val="000000" w:themeColor="text1"/>
        </w:rPr>
        <w:t xml:space="preserve"> p.m.</w:t>
      </w:r>
    </w:p>
    <w:p w14:paraId="4D62BD9C" w14:textId="7A9D4B8E" w:rsidR="006C2248" w:rsidRPr="008F2742" w:rsidRDefault="00DA0DF1" w:rsidP="006C2248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DA0DF1">
        <w:rPr>
          <w:rFonts w:ascii="Calibri" w:eastAsia="Calibri" w:hAnsi="Calibri" w:cs="Calibri"/>
          <w:b/>
          <w:bCs/>
          <w:color w:val="000000" w:themeColor="text1"/>
        </w:rPr>
        <w:t>Parcel 1 Temporary Right of Entry Termination</w:t>
      </w:r>
      <w:r>
        <w:rPr>
          <w:rFonts w:ascii="Calibri" w:eastAsia="Calibri" w:hAnsi="Calibri" w:cs="Calibri"/>
          <w:color w:val="000000" w:themeColor="text1"/>
        </w:rPr>
        <w:t xml:space="preserve"> - </w:t>
      </w:r>
      <w:r w:rsidR="006C224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Upon a motion by Commissioner Goodbody, seconded by Commissioner Harris, </w:t>
      </w:r>
      <w:r w:rsidR="0046470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all Commissioners present at the meeting voted to terminate the existing Temporary Right of Entry </w:t>
      </w:r>
      <w:r w:rsidR="00DC762C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for Parcel 1.  </w:t>
      </w:r>
    </w:p>
    <w:p w14:paraId="0E0B2EEF" w14:textId="48B2F921" w:rsidR="00153496" w:rsidRPr="00C41667" w:rsidRDefault="00153496" w:rsidP="00153496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25530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ADJOURNMENT –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25530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25530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Commissioners Goodbody</w:t>
      </w:r>
      <w:r w:rsidR="00DC762C">
        <w:rPr>
          <w:rStyle w:val="normaltextrun"/>
          <w:rFonts w:ascii="Calibri" w:eastAsia="Calibri" w:hAnsi="Calibri" w:cs="Calibri"/>
          <w:color w:val="000000" w:themeColor="text1"/>
        </w:rPr>
        <w:t xml:space="preserve">, seconded </w:t>
      </w:r>
      <w:r w:rsidR="002C43A9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Commissioner </w:t>
      </w:r>
      <w:r w:rsidR="002C43A9">
        <w:rPr>
          <w:rStyle w:val="normaltextrun"/>
          <w:rFonts w:ascii="Calibri" w:eastAsia="Calibri" w:hAnsi="Calibri" w:cs="Calibri"/>
          <w:color w:val="000000" w:themeColor="text1"/>
        </w:rPr>
        <w:t xml:space="preserve">Harris,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and approved by unanimous vote of all commissioners present at the meeting, the meeting was adjourned at </w:t>
      </w:r>
      <w:r w:rsidR="002C43A9">
        <w:rPr>
          <w:rStyle w:val="normaltextrun"/>
          <w:rFonts w:ascii="Calibri" w:eastAsia="Calibri" w:hAnsi="Calibri" w:cs="Calibri"/>
          <w:color w:val="000000" w:themeColor="text1"/>
        </w:rPr>
        <w:t>7:00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5E144384" w14:textId="77777777" w:rsidR="00153496" w:rsidRDefault="00153496" w:rsidP="00153496"/>
    <w:p w14:paraId="4A6EFDBD" w14:textId="77777777" w:rsidR="00153496" w:rsidRDefault="00153496" w:rsidP="00153496"/>
    <w:p w14:paraId="1F090CE2" w14:textId="77777777" w:rsidR="00153496" w:rsidRDefault="00153496" w:rsidP="00153496"/>
    <w:p w14:paraId="3CFE79B7" w14:textId="77777777" w:rsidR="006053E2" w:rsidRDefault="006053E2"/>
    <w:sectPr w:rsidR="00605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619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C4E5" w14:textId="77777777" w:rsidR="00D5533C" w:rsidRDefault="00D5533C">
      <w:pPr>
        <w:spacing w:after="0" w:line="240" w:lineRule="auto"/>
      </w:pPr>
      <w:r>
        <w:separator/>
      </w:r>
    </w:p>
  </w:endnote>
  <w:endnote w:type="continuationSeparator" w:id="0">
    <w:p w14:paraId="31F63284" w14:textId="77777777" w:rsidR="00D5533C" w:rsidRDefault="00D5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FFB" w14:textId="77777777" w:rsidR="00153496" w:rsidRDefault="00153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0F40" w14:textId="77777777" w:rsidR="00153496" w:rsidRDefault="00153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DB0F" w14:textId="77777777" w:rsidR="00153496" w:rsidRDefault="0015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7C19" w14:textId="77777777" w:rsidR="00D5533C" w:rsidRDefault="00D5533C">
      <w:pPr>
        <w:spacing w:after="0" w:line="240" w:lineRule="auto"/>
      </w:pPr>
      <w:r>
        <w:separator/>
      </w:r>
    </w:p>
  </w:footnote>
  <w:footnote w:type="continuationSeparator" w:id="0">
    <w:p w14:paraId="74A4BA26" w14:textId="77777777" w:rsidR="00D5533C" w:rsidRDefault="00D5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5CF2" w14:textId="77777777" w:rsidR="00153496" w:rsidRDefault="00153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9CC4" w14:textId="25A502F6" w:rsidR="00153496" w:rsidRDefault="00153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0A85" w14:textId="77777777" w:rsidR="00153496" w:rsidRDefault="00153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96"/>
    <w:rsid w:val="00003D98"/>
    <w:rsid w:val="00012F0C"/>
    <w:rsid w:val="00017449"/>
    <w:rsid w:val="00061DAD"/>
    <w:rsid w:val="000A4E4F"/>
    <w:rsid w:val="000B0E8C"/>
    <w:rsid w:val="000E7E70"/>
    <w:rsid w:val="000F218A"/>
    <w:rsid w:val="00131CF4"/>
    <w:rsid w:val="0013279A"/>
    <w:rsid w:val="0013406C"/>
    <w:rsid w:val="00153496"/>
    <w:rsid w:val="001714D5"/>
    <w:rsid w:val="001820A0"/>
    <w:rsid w:val="00184C76"/>
    <w:rsid w:val="001C7CD4"/>
    <w:rsid w:val="001E35DC"/>
    <w:rsid w:val="00235445"/>
    <w:rsid w:val="00251D7A"/>
    <w:rsid w:val="002604B9"/>
    <w:rsid w:val="00261FB4"/>
    <w:rsid w:val="0026681E"/>
    <w:rsid w:val="00275106"/>
    <w:rsid w:val="00281071"/>
    <w:rsid w:val="002835AE"/>
    <w:rsid w:val="0029264F"/>
    <w:rsid w:val="00292C41"/>
    <w:rsid w:val="002C43A9"/>
    <w:rsid w:val="002F1474"/>
    <w:rsid w:val="003022A2"/>
    <w:rsid w:val="0033738A"/>
    <w:rsid w:val="003378A9"/>
    <w:rsid w:val="0034524A"/>
    <w:rsid w:val="00392F10"/>
    <w:rsid w:val="00394CF5"/>
    <w:rsid w:val="00397F6B"/>
    <w:rsid w:val="003A7643"/>
    <w:rsid w:val="003B6797"/>
    <w:rsid w:val="003C038E"/>
    <w:rsid w:val="00401F5E"/>
    <w:rsid w:val="00403A4F"/>
    <w:rsid w:val="00411D87"/>
    <w:rsid w:val="0041678C"/>
    <w:rsid w:val="0042605E"/>
    <w:rsid w:val="00464706"/>
    <w:rsid w:val="00470D21"/>
    <w:rsid w:val="004B3F13"/>
    <w:rsid w:val="004C65C7"/>
    <w:rsid w:val="004D1E61"/>
    <w:rsid w:val="004D3FBB"/>
    <w:rsid w:val="004D5F6E"/>
    <w:rsid w:val="004E01D8"/>
    <w:rsid w:val="004E51E7"/>
    <w:rsid w:val="00512466"/>
    <w:rsid w:val="00526AED"/>
    <w:rsid w:val="00526F51"/>
    <w:rsid w:val="00561453"/>
    <w:rsid w:val="0056696F"/>
    <w:rsid w:val="005742C7"/>
    <w:rsid w:val="00574579"/>
    <w:rsid w:val="005773FA"/>
    <w:rsid w:val="00577537"/>
    <w:rsid w:val="00591CED"/>
    <w:rsid w:val="00601B3D"/>
    <w:rsid w:val="006053E2"/>
    <w:rsid w:val="006104F2"/>
    <w:rsid w:val="0061220E"/>
    <w:rsid w:val="00632D02"/>
    <w:rsid w:val="00653E41"/>
    <w:rsid w:val="00674775"/>
    <w:rsid w:val="006A4E6E"/>
    <w:rsid w:val="006B749E"/>
    <w:rsid w:val="006C2248"/>
    <w:rsid w:val="006C7F65"/>
    <w:rsid w:val="006D7E18"/>
    <w:rsid w:val="006E6F41"/>
    <w:rsid w:val="00762768"/>
    <w:rsid w:val="00797367"/>
    <w:rsid w:val="007D5DBF"/>
    <w:rsid w:val="007F03D9"/>
    <w:rsid w:val="00804E3C"/>
    <w:rsid w:val="008133F7"/>
    <w:rsid w:val="00821B46"/>
    <w:rsid w:val="0082250D"/>
    <w:rsid w:val="008256CC"/>
    <w:rsid w:val="00863FE9"/>
    <w:rsid w:val="00886B5C"/>
    <w:rsid w:val="008A7708"/>
    <w:rsid w:val="008B3B55"/>
    <w:rsid w:val="008C0EC8"/>
    <w:rsid w:val="008E2441"/>
    <w:rsid w:val="00913CA1"/>
    <w:rsid w:val="00940AB3"/>
    <w:rsid w:val="00941809"/>
    <w:rsid w:val="00982FA7"/>
    <w:rsid w:val="009B2A95"/>
    <w:rsid w:val="009C1D9F"/>
    <w:rsid w:val="009E2C5D"/>
    <w:rsid w:val="009F3DB5"/>
    <w:rsid w:val="00A04E31"/>
    <w:rsid w:val="00A04FFB"/>
    <w:rsid w:val="00A222ED"/>
    <w:rsid w:val="00A26AE6"/>
    <w:rsid w:val="00A35136"/>
    <w:rsid w:val="00A73124"/>
    <w:rsid w:val="00A76515"/>
    <w:rsid w:val="00AA2670"/>
    <w:rsid w:val="00AD435B"/>
    <w:rsid w:val="00AF554E"/>
    <w:rsid w:val="00B060EB"/>
    <w:rsid w:val="00B15352"/>
    <w:rsid w:val="00B360F4"/>
    <w:rsid w:val="00B52143"/>
    <w:rsid w:val="00B6498B"/>
    <w:rsid w:val="00BA2FDC"/>
    <w:rsid w:val="00BD7233"/>
    <w:rsid w:val="00BE2274"/>
    <w:rsid w:val="00BE7185"/>
    <w:rsid w:val="00BF0E04"/>
    <w:rsid w:val="00C7476B"/>
    <w:rsid w:val="00D16577"/>
    <w:rsid w:val="00D34C4B"/>
    <w:rsid w:val="00D34EB7"/>
    <w:rsid w:val="00D5533C"/>
    <w:rsid w:val="00D55D40"/>
    <w:rsid w:val="00D567B1"/>
    <w:rsid w:val="00D61A71"/>
    <w:rsid w:val="00DA0DF1"/>
    <w:rsid w:val="00DB4A97"/>
    <w:rsid w:val="00DC5E9D"/>
    <w:rsid w:val="00DC762C"/>
    <w:rsid w:val="00E04D41"/>
    <w:rsid w:val="00E105B7"/>
    <w:rsid w:val="00E10A2E"/>
    <w:rsid w:val="00E15204"/>
    <w:rsid w:val="00E1540E"/>
    <w:rsid w:val="00E540B5"/>
    <w:rsid w:val="00E55C67"/>
    <w:rsid w:val="00E62595"/>
    <w:rsid w:val="00E656C6"/>
    <w:rsid w:val="00E82EA1"/>
    <w:rsid w:val="00E849CD"/>
    <w:rsid w:val="00E90974"/>
    <w:rsid w:val="00EA634B"/>
    <w:rsid w:val="00EA6BF6"/>
    <w:rsid w:val="00EB49D6"/>
    <w:rsid w:val="00EE101C"/>
    <w:rsid w:val="00EF755C"/>
    <w:rsid w:val="00F009A7"/>
    <w:rsid w:val="00F3055B"/>
    <w:rsid w:val="00F3430B"/>
    <w:rsid w:val="00F4586B"/>
    <w:rsid w:val="00FA2146"/>
    <w:rsid w:val="00FA50B2"/>
    <w:rsid w:val="00FB3FCC"/>
    <w:rsid w:val="00FD36AF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EC474"/>
  <w15:chartTrackingRefBased/>
  <w15:docId w15:val="{C8A84351-4EF6-4366-9916-6468288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153496"/>
  </w:style>
  <w:style w:type="paragraph" w:styleId="Header">
    <w:name w:val="header"/>
    <w:basedOn w:val="Normal"/>
    <w:link w:val="HeaderChar"/>
    <w:uiPriority w:val="99"/>
    <w:unhideWhenUsed/>
    <w:rsid w:val="0015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9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96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5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7B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B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149</cp:revision>
  <cp:lastPrinted>2024-03-25T20:25:00Z</cp:lastPrinted>
  <dcterms:created xsi:type="dcterms:W3CDTF">2024-03-21T18:04:00Z</dcterms:created>
  <dcterms:modified xsi:type="dcterms:W3CDTF">2024-04-19T21:28:00Z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2024-03-21T18:05:37Z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a9c01cc7-ecd1-4439-86bf-a75a0b35d30c</vt:lpwstr>
  </property>
  <property fmtid="{D5CDD505-2E9C-101B-9397-08002B2CF9AE}" pid="8" name="MSIP_Label_c556900c-5ad4-4f2b-8019-65cb4ed22374_ContentBits">
    <vt:lpwstr>0</vt:lpwstr>
  </property>
</Properties>
</file>